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送审中小学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地方</w:t>
      </w:r>
      <w:r>
        <w:rPr>
          <w:rFonts w:hint="eastAsia" w:ascii="方正小标宋简体" w:eastAsia="方正小标宋简体"/>
          <w:sz w:val="44"/>
          <w:szCs w:val="44"/>
        </w:rPr>
        <w:t>教材主要编写人员信息表</w:t>
      </w:r>
    </w:p>
    <w:tbl>
      <w:tblPr>
        <w:tblStyle w:val="3"/>
        <w:tblW w:w="865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78"/>
        <w:gridCol w:w="956"/>
        <w:gridCol w:w="121"/>
        <w:gridCol w:w="360"/>
        <w:gridCol w:w="827"/>
        <w:gridCol w:w="73"/>
        <w:gridCol w:w="1007"/>
        <w:gridCol w:w="160"/>
        <w:gridCol w:w="253"/>
        <w:gridCol w:w="494"/>
        <w:gridCol w:w="700"/>
        <w:gridCol w:w="720"/>
        <w:gridCol w:w="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姓名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学历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职称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学科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从事本学科的年限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任职单位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职务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简历</w:t>
            </w:r>
          </w:p>
        </w:tc>
        <w:tc>
          <w:tcPr>
            <w:tcW w:w="7649" w:type="dxa"/>
            <w:gridSpan w:val="13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（如是教学人员，含课改以来从事本学科教学使用过的教材版本、教学年限等）</w:t>
            </w: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参与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编写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教材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情况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书名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种类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使用范围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出版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数量</w:t>
            </w:r>
          </w:p>
        </w:tc>
        <w:tc>
          <w:tcPr>
            <w:tcW w:w="3227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使用效果及获奖情况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3227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3227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3227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3227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3227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与参加编写教材有关的学术成果（附证明材料）</w:t>
            </w:r>
          </w:p>
        </w:tc>
        <w:tc>
          <w:tcPr>
            <w:tcW w:w="7649" w:type="dxa"/>
            <w:gridSpan w:val="13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4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参与编写的本次送评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教材名称</w:t>
            </w:r>
          </w:p>
        </w:tc>
        <w:tc>
          <w:tcPr>
            <w:tcW w:w="2801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适用学段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04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教材著作权人</w:t>
            </w:r>
          </w:p>
        </w:tc>
        <w:tc>
          <w:tcPr>
            <w:tcW w:w="2801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  <w:sectPr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D1608"/>
    <w:rsid w:val="0F41275E"/>
    <w:rsid w:val="1C89336F"/>
    <w:rsid w:val="62DD6D46"/>
    <w:rsid w:val="6E2D1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2017-05-16T06:53:00Z</dcterms:created>
  <dc:creator>Administrator</dc:creator>
  <cp:lastModifiedBy>Administrator</cp:lastModifiedBy>
  <dcterms:modified xsi:type="dcterms:W3CDTF">2017-05-16T06:59:48Z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